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FC" w:rsidRDefault="00882BFC" w:rsidP="00882BFC">
      <w:pPr>
        <w:spacing w:after="140" w:line="640" w:lineRule="atLeast"/>
        <w:outlineLvl w:val="0"/>
        <w:rPr>
          <w:rFonts w:ascii="Times New Roman" w:eastAsia="Times New Roman" w:hAnsi="Times New Roman" w:cs="Times New Roman"/>
          <w:b/>
          <w:kern w:val="36"/>
          <w:sz w:val="64"/>
          <w:szCs w:val="6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64"/>
          <w:szCs w:val="6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-707390</wp:posOffset>
            </wp:positionV>
            <wp:extent cx="1371600" cy="1371600"/>
            <wp:effectExtent l="0" t="0" r="0" b="0"/>
            <wp:wrapSquare wrapText="bothSides"/>
            <wp:docPr id="4" name="Рисунок 2" descr="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kern w:val="36"/>
          <w:sz w:val="64"/>
          <w:szCs w:val="64"/>
          <w:lang w:eastAsia="ru-RU"/>
        </w:rPr>
        <w:t>Укрывают ли на зиму</w:t>
      </w:r>
    </w:p>
    <w:p w:rsidR="00882BFC" w:rsidRPr="00882BFC" w:rsidRDefault="00882BFC" w:rsidP="00882BFC">
      <w:pPr>
        <w:spacing w:after="140" w:line="640" w:lineRule="atLeast"/>
        <w:outlineLvl w:val="0"/>
        <w:rPr>
          <w:rFonts w:ascii="Times New Roman" w:eastAsia="Times New Roman" w:hAnsi="Times New Roman" w:cs="Times New Roman"/>
          <w:b/>
          <w:kern w:val="36"/>
          <w:sz w:val="64"/>
          <w:szCs w:val="6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kern w:val="36"/>
          <w:sz w:val="64"/>
          <w:szCs w:val="64"/>
          <w:lang w:eastAsia="ru-RU"/>
        </w:rPr>
        <w:t xml:space="preserve">многолетние цветы, когда и </w:t>
      </w:r>
      <w:r>
        <w:rPr>
          <w:rFonts w:ascii="Times New Roman" w:eastAsia="Times New Roman" w:hAnsi="Times New Roman" w:cs="Times New Roman"/>
          <w:b/>
          <w:kern w:val="36"/>
          <w:sz w:val="64"/>
          <w:szCs w:val="64"/>
          <w:lang w:eastAsia="ru-RU"/>
        </w:rPr>
        <w:t xml:space="preserve">     </w:t>
      </w:r>
      <w:r w:rsidRPr="00882BFC">
        <w:rPr>
          <w:rFonts w:ascii="Times New Roman" w:eastAsia="Times New Roman" w:hAnsi="Times New Roman" w:cs="Times New Roman"/>
          <w:b/>
          <w:kern w:val="36"/>
          <w:sz w:val="64"/>
          <w:szCs w:val="64"/>
          <w:lang w:eastAsia="ru-RU"/>
        </w:rPr>
        <w:t>как это делать.</w:t>
      </w:r>
    </w:p>
    <w:p w:rsidR="00882BFC" w:rsidRPr="00882BFC" w:rsidRDefault="00882BFC" w:rsidP="00882BF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BFC" w:rsidRPr="00882BFC" w:rsidRDefault="00882BFC" w:rsidP="00882BFC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noProof/>
          <w:color w:val="8224E3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-2540</wp:posOffset>
            </wp:positionV>
            <wp:extent cx="3168650" cy="2032000"/>
            <wp:effectExtent l="19050" t="0" r="0" b="0"/>
            <wp:wrapSquare wrapText="bothSides"/>
            <wp:docPr id="1" name="Рисунок 1" descr="Укрывают ли на зиму многолетник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крывают ли на зиму многолетник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Укрывают ли на зиму многолетники? Многие садоводы ещё не сделали этого и </w:t>
      </w:r>
      <w:proofErr w:type="gram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сомневаются</w:t>
      </w:r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нужно ли это делать вообще? Зимы стали теплее, сильных морозов в среднее полосе России вроде не бывает. В ноябре наступают самые благоприятные сроки, чтобы окончательно укрыть на зиму многолетние цветы в саду. И причина не только в морозах. Давайте разберем, для чего вообще нужно укрывать растения на зиму.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Главные принципы правильного защитного укрытия</w:t>
      </w:r>
    </w:p>
    <w:p w:rsidR="00882BFC" w:rsidRPr="00882BFC" w:rsidRDefault="00882BFC" w:rsidP="00882BFC">
      <w:pPr>
        <w:spacing w:before="100" w:beforeAutospacing="1" w:line="240" w:lineRule="auto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Нельзя укрывать растения слишком рано. Растения должны закалиться, чтобы благополучно пережить зиму.</w:t>
      </w:r>
    </w:p>
    <w:p w:rsidR="00882BFC" w:rsidRPr="00882BFC" w:rsidRDefault="00882BFC" w:rsidP="00882BFC">
      <w:pPr>
        <w:numPr>
          <w:ilvl w:val="0"/>
          <w:numId w:val="2"/>
        </w:numPr>
        <w:spacing w:before="100" w:beforeAutospacing="1" w:line="240" w:lineRule="auto"/>
        <w:ind w:left="1140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Для разных растений используют различные виды укрытий. Главное, чтобы оно быть легким, дышащим, защищать от ветра и мороза.</w:t>
      </w:r>
      <w:r w:rsidRPr="00882BFC">
        <w:rPr>
          <w:rFonts w:ascii="Times New Roman" w:eastAsia="Times New Roman" w:hAnsi="Times New Roman" w:cs="Times New Roman"/>
          <w:b/>
          <w:noProof/>
          <w:kern w:val="36"/>
          <w:sz w:val="64"/>
          <w:szCs w:val="64"/>
          <w:lang w:eastAsia="ru-RU"/>
        </w:rPr>
        <w:t xml:space="preserve"> </w:t>
      </w:r>
    </w:p>
    <w:p w:rsidR="00882BFC" w:rsidRPr="00882BFC" w:rsidRDefault="00882BFC" w:rsidP="00882BFC">
      <w:pPr>
        <w:numPr>
          <w:ilvl w:val="0"/>
          <w:numId w:val="2"/>
        </w:numPr>
        <w:spacing w:before="100" w:beforeAutospacing="1" w:line="240" w:lineRule="auto"/>
        <w:ind w:left="1140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Даже если сорта достаточно морозостойки, они зимой страдают от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выпревания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поражения грибками. Поэтому их нужно укрыть вовремя и правильно.</w:t>
      </w:r>
    </w:p>
    <w:p w:rsidR="00882BFC" w:rsidRPr="00882BFC" w:rsidRDefault="00882BFC" w:rsidP="00882BFC">
      <w:pPr>
        <w:numPr>
          <w:ilvl w:val="0"/>
          <w:numId w:val="2"/>
        </w:numPr>
        <w:spacing w:before="100" w:beforeAutospacing="1" w:line="240" w:lineRule="auto"/>
        <w:ind w:left="1140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Теплолюбивые растения требуют больших затрат. Нужно их постепенно заменить </w:t>
      </w:r>
      <w:proofErr w:type="gram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на</w:t>
      </w:r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более стойкие. Читайте, </w:t>
      </w:r>
      <w:hyperlink r:id="rId8" w:tgtFrame="_blank" w:history="1">
        <w:r w:rsidRPr="00882BFC">
          <w:rPr>
            <w:rFonts w:ascii="Times New Roman" w:eastAsia="Times New Roman" w:hAnsi="Times New Roman" w:cs="Times New Roman"/>
            <w:color w:val="8224E3"/>
            <w:sz w:val="30"/>
            <w:u w:val="single"/>
            <w:lang w:eastAsia="ru-RU"/>
          </w:rPr>
          <w:t>как это сделать сад малого ухода</w:t>
        </w:r>
      </w:hyperlink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в этой статье.</w:t>
      </w:r>
    </w:p>
    <w:p w:rsidR="00882BFC" w:rsidRPr="00882BFC" w:rsidRDefault="00882BFC" w:rsidP="00882BFC">
      <w:pPr>
        <w:numPr>
          <w:ilvl w:val="0"/>
          <w:numId w:val="2"/>
        </w:numPr>
        <w:spacing w:before="100" w:beforeAutospacing="1" w:line="240" w:lineRule="auto"/>
        <w:ind w:left="1140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lastRenderedPageBreak/>
        <w:t>Защита растений под зиму нужна, чтобы исключить воздействие низких  температур. Наиболее чувствительны к морозу корни и молодые побеги.</w:t>
      </w:r>
    </w:p>
    <w:p w:rsidR="00882BFC" w:rsidRPr="00882BFC" w:rsidRDefault="00882BFC" w:rsidP="00882BFC">
      <w:pPr>
        <w:numPr>
          <w:ilvl w:val="0"/>
          <w:numId w:val="2"/>
        </w:numPr>
        <w:spacing w:before="100" w:beforeAutospacing="1" w:line="240" w:lineRule="auto"/>
        <w:ind w:left="1140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Самое опасное для растений — это резкое замораживание и оттаивание. Для растений это является тепловым ударом. Наиболее опасно это весной.</w:t>
      </w:r>
    </w:p>
    <w:p w:rsidR="00882BFC" w:rsidRPr="00882BFC" w:rsidRDefault="00882BFC" w:rsidP="00882BFC">
      <w:pPr>
        <w:numPr>
          <w:ilvl w:val="0"/>
          <w:numId w:val="2"/>
        </w:numPr>
        <w:spacing w:before="100" w:beforeAutospacing="1" w:line="240" w:lineRule="auto"/>
        <w:ind w:left="1140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Весной возможен солнечный ожог. Поэтому нужно использовать для укрытия белые материалы, отражающие солнечные лучи.</w:t>
      </w:r>
    </w:p>
    <w:p w:rsidR="00882BFC" w:rsidRPr="00882BFC" w:rsidRDefault="00882BFC" w:rsidP="00882BFC">
      <w:pPr>
        <w:numPr>
          <w:ilvl w:val="0"/>
          <w:numId w:val="2"/>
        </w:numPr>
        <w:spacing w:before="100" w:beforeAutospacing="1" w:after="0" w:line="240" w:lineRule="auto"/>
        <w:ind w:left="1140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Открывать растения весной нужно поэтапно, постепенно приучая растения к изменению температуры и освещенности.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Какие материалы используют для укрытия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proofErr w:type="gram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Основными материалами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 для укрытия растений на зиму служат: хвойный лапник, опавшая листва, хвойный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опад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, опилки, мешковина,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агроволокно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торф, перегной, керамзит, папоротник, листва и т. д.</w:t>
      </w:r>
      <w:proofErr w:type="gramEnd"/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Естественным укрывным материалом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всегда считался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снег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. Но в последние годы у нас редко выдаются по-настоящему снежные зимы, часто случаются оттепели и ветра.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Осенние листья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— отличный укрывной материал. Можно собрать их в лесу или парках. Только следует помнить, что листья непременно должны быть сухими. Поэтому обязательно требуется над листвой дополнительное укрытие от воды. Но это укрытие должно быть таким, чтобы листья проветривались и не начинали преть</w:t>
      </w: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.</w:t>
      </w:r>
    </w:p>
    <w:p w:rsidR="00882BFC" w:rsidRPr="00882BFC" w:rsidRDefault="00882BFC" w:rsidP="00882BFC">
      <w:pPr>
        <w:spacing w:before="540" w:after="340" w:line="600" w:lineRule="atLeast"/>
        <w:outlineLvl w:val="2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Укрытие на зиму лапником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Очень популярен у дачников в качестве укрывного материала —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лапник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. Лапник исключает непосредственный контакт растения с мокрым снегом и ледяной коркой. А так же лапник защитит растение от перегрева прямыми солнечными лучами ранней </w:t>
      </w:r>
      <w:proofErr w:type="gram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весной</w:t>
      </w:r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и обеспечить хорошую вентиляцию растения.</w:t>
      </w:r>
    </w:p>
    <w:p w:rsidR="00882BFC" w:rsidRPr="00882BFC" w:rsidRDefault="00882BFC" w:rsidP="00882BFC">
      <w:pPr>
        <w:spacing w:before="540" w:after="340" w:line="600" w:lineRule="atLeast"/>
        <w:outlineLvl w:val="2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Другие укрывные материалы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Можно укрывать растения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керамзитом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которые к тому же является отличной мульчей, дренажем и теплоизолятором. Причем преимущество керамзита заключается еще и в том, что он защищает растения, как зимой, так и летом, отлично предохраняя от загнивания корневой системы.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Что касается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торфа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, то следует помнить, что он сильно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закисляет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почву. Поэтому при утеплении растений торфом, нужно знать, для каких растений можно его использовать.</w:t>
      </w:r>
    </w:p>
    <w:p w:rsidR="00882BFC" w:rsidRPr="00882BFC" w:rsidRDefault="00882BFC" w:rsidP="00882BFC">
      <w:pPr>
        <w:spacing w:before="540" w:after="340" w:line="600" w:lineRule="atLeast"/>
        <w:outlineLvl w:val="2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Укрывные нетканые материалы</w:t>
      </w:r>
    </w:p>
    <w:p w:rsidR="00882BFC" w:rsidRPr="00882BFC" w:rsidRDefault="00882BFC" w:rsidP="00882BFC">
      <w:pPr>
        <w:spacing w:after="520" w:line="240" w:lineRule="auto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Для укрытия растений на зиму широко используются современные синтетические нетканые </w:t>
      </w:r>
      <w:hyperlink r:id="rId9" w:tgtFrame="_blank" w:history="1">
        <w:r w:rsidRPr="00882BFC">
          <w:rPr>
            <w:rFonts w:ascii="Times New Roman" w:eastAsia="Times New Roman" w:hAnsi="Times New Roman" w:cs="Times New Roman"/>
            <w:color w:val="8224E3"/>
            <w:sz w:val="30"/>
            <w:u w:val="single"/>
            <w:lang w:eastAsia="ru-RU"/>
          </w:rPr>
          <w:t>укрывные материалы</w:t>
        </w:r>
      </w:hyperlink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. Это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агроволокно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 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begin"/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instrText xml:space="preserve"> HYPERLINK "https://sadik-i-ogorod.ru/bolezni-i-vrediteli/materialy/kakie-izvestny-marki-spanbonda/" \t "_blank" </w:instrTex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separate"/>
      </w:r>
      <w:r w:rsidRPr="00882BFC">
        <w:rPr>
          <w:rFonts w:ascii="Times New Roman" w:eastAsia="Times New Roman" w:hAnsi="Times New Roman" w:cs="Times New Roman"/>
          <w:color w:val="8224E3"/>
          <w:sz w:val="30"/>
          <w:u w:val="single"/>
          <w:lang w:eastAsia="ru-RU"/>
        </w:rPr>
        <w:t>спанбонд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end"/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,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агротекс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 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begin"/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instrText xml:space="preserve"> HYPERLINK "https://sadik-i-ogorod.ru/bolezni-i-vrediteli/materialy/kak-ispolzuyut-v-sadu-razlitye-vidy-lu/" \t "_blank" </w:instrTex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separate"/>
      </w:r>
      <w:r w:rsidRPr="00882BFC">
        <w:rPr>
          <w:rFonts w:ascii="Times New Roman" w:eastAsia="Times New Roman" w:hAnsi="Times New Roman" w:cs="Times New Roman"/>
          <w:color w:val="8224E3"/>
          <w:sz w:val="30"/>
          <w:u w:val="single"/>
          <w:lang w:eastAsia="ru-RU"/>
        </w:rPr>
        <w:t>лутрасил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fldChar w:fldCharType="end"/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мешковина, джут, различные виды пленки и др. Основными и наиболее приемлемыми способами зимних укрытий с использованием искусственных материалов являются: свободное пеленание; использование готовых чехлов.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Какие цветы нужно укрыть на зиму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Обязательно нужно укрыть </w:t>
      </w:r>
      <w:hyperlink r:id="rId10" w:tgtFrame="_blank" w:history="1">
        <w:r w:rsidRPr="00882BFC">
          <w:rPr>
            <w:rFonts w:ascii="Times New Roman" w:eastAsia="Times New Roman" w:hAnsi="Times New Roman" w:cs="Times New Roman"/>
            <w:bCs/>
            <w:color w:val="8224E3"/>
            <w:sz w:val="30"/>
            <w:lang w:eastAsia="ru-RU"/>
          </w:rPr>
          <w:t>клематисы</w:t>
        </w:r>
      </w:hyperlink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которые цветут на побегах прошлого года. Для этого их снимают с опор, сворачивают кольцом и укладывают на землю, предварительно подстелив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еловый лапник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или другой материал. Прикорневую зону окучивают на высоту 20 см сухим торфом, перегноем или почвой. Сверху побеги прикрывают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лапником, 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лутрасилом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, рубероидом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. Точно так же нужно поступить с молодым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девичьим виноградом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пока он не подрос и не окреп.</w:t>
      </w:r>
    </w:p>
    <w:p w:rsidR="00882BFC" w:rsidRPr="00882BFC" w:rsidRDefault="00882BFC" w:rsidP="00882BFC">
      <w:pPr>
        <w:spacing w:before="540" w:after="340" w:line="600" w:lineRule="atLeast"/>
        <w:outlineLvl w:val="2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Как укрыть розы на зиму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Все розы, кроме </w:t>
      </w:r>
      <w:proofErr w:type="gram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парковых</w:t>
      </w:r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тоже нуждаются в укрытии. Чаще всего розы гибнут не от вымерзания,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а от 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выпревания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, которое происходит из-за 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lastRenderedPageBreak/>
        <w:t>слишком раннего укрытия осенью, отсутствия вентиляции и запоздалого раскрытия весной.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Первые осенние заморозки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не причиняют розам вреда, они даже помогают переходу растений на зимний цикл, способствуя остановке роста и накоплению питательных веществ в побегах.</w:t>
      </w:r>
    </w:p>
    <w:p w:rsidR="00882BFC" w:rsidRPr="00882BFC" w:rsidRDefault="00882BFC" w:rsidP="00882BFC">
      <w:pPr>
        <w:spacing w:after="520" w:line="240" w:lineRule="auto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Подробно про защиту роз смотрите статью на нашем сайте: </w:t>
      </w:r>
      <w:hyperlink r:id="rId11" w:tgtFrame="_blank" w:history="1">
        <w:r w:rsidRPr="00882BFC">
          <w:rPr>
            <w:rFonts w:ascii="Times New Roman" w:eastAsia="Times New Roman" w:hAnsi="Times New Roman" w:cs="Times New Roman"/>
            <w:bCs/>
            <w:color w:val="8224E3"/>
            <w:sz w:val="30"/>
            <w:lang w:eastAsia="ru-RU"/>
          </w:rPr>
          <w:t>«Укрытие и обрезка роз, подготовка к зиме»</w:t>
        </w:r>
      </w:hyperlink>
    </w:p>
    <w:p w:rsidR="00882BFC" w:rsidRPr="00882BFC" w:rsidRDefault="00882BFC" w:rsidP="00882BFC">
      <w:pPr>
        <w:spacing w:before="540" w:after="340" w:line="600" w:lineRule="atLeast"/>
        <w:outlineLvl w:val="2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Как укрыть хризантемы на зиму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В таком же укрытии, предотвращающем попадание влаги и сохраняющем хорошую вентиляцию, нуждаются и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хризантемы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. Их срезают почти на уровне почвы, засыпают мульчей. Можно взять торф с опилками и эту смесь насыпать на куст высотой 10 см, сверху смеси еще насыпать сухие листья. Если не соорудить над ними крышу, то велика вероятность их 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вымокания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Какие цветы мульчируют на зиму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С целью утепления мульчируют </w:t>
      </w:r>
      <w:hyperlink r:id="rId12" w:tgtFrame="_blank" w:history="1">
        <w:r w:rsidRPr="00882BFC">
          <w:rPr>
            <w:rFonts w:ascii="Times New Roman" w:eastAsia="Times New Roman" w:hAnsi="Times New Roman" w:cs="Times New Roman"/>
            <w:bCs/>
            <w:color w:val="8224E3"/>
            <w:sz w:val="30"/>
            <w:u w:val="single"/>
            <w:lang w:eastAsia="ru-RU"/>
          </w:rPr>
          <w:t>пионы</w:t>
        </w:r>
      </w:hyperlink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, садовые ромашки, флоксы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подсыпают почву или перегной к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примулам, лилиям, 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астильбам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и другим многолетникам. Укрывают теплолюбивые декоративные кустарники (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вейгелу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, 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форзицию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, рододендроны 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и другие). Побеги немного пригибают к земле и укрывают. В дальнейшем в течение зимы постоянно подсыпают к ним снег. При отсутствии мульчи её с успехом заменит еловый лапник.</w:t>
      </w:r>
    </w:p>
    <w:p w:rsid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color w:val="008000"/>
          <w:sz w:val="54"/>
          <w:szCs w:val="54"/>
          <w:lang w:eastAsia="ru-RU"/>
        </w:rPr>
      </w:pP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Подготовка хвойных растений к зиме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Хвойные культуры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, особенно молодые, нужно обвернуть плотной бумагой, укутать мешковиной или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лутрасилом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и обвязать шпагатом. Им 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lastRenderedPageBreak/>
        <w:t>не страшны морозы, но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обжигающие лучи солнца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в конце зимы и начале весны оставляют на хвое рыжие пятна от ожогов. Низкие стелющиеся хвойные достаточно пригнуть к земле, можно немного прикрыть материалом, остальное сделает снег.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В укрытии лучше перезимуют все новые молодые насаждения. Нужно замульчировать их прикорневую зону и, если это штамбовые растения, обмотать стволики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лутрасилом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чтобы уберечь от повреждений при перепадах температур в конце зимы.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Нужно ли укрывать на зиму туи и можжевельник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Зимой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туи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колонновидные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 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и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можжевельники 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часто теряют форму от налипшего снега, разваливаются, гнутся, или даже  отламываются ветки. Предотвратить это можно, стянув веревкой крону, начиная снизу. Если дерево больше 1.5-2.0 м, желательно привязать их к опорам, зафиксировать, что бы они под тяжестью снега не наклонялись. Желательно обильный, особенно влажный снег с крон стряхивать, что бы предотвратить повреждения веток.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Защита альпийской горки от мороза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Наверное, легче всего укрыть растения на альпийской горке. Достаточно просто накинуть сверху двойной слой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укрывного материала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прижав по краям камнями. Благодаря такому укрытию весной не придется очищать горку от мусора и листвы. Да и почва гораздо меньше уплотнится и останется рыхлой.</w:t>
      </w:r>
    </w:p>
    <w:p w:rsid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lastRenderedPageBreak/>
        <w:t>Укрытие луковичных растений на зиму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Большинство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мелколуковичных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укрывать на зиму не нужно. Эт</w:t>
      </w:r>
      <w:proofErr w:type="gram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о-</w:t>
      </w:r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мускари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, пролески, рябчики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подснежники, 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пушкинии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, крокусы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и другие. Посаженные до 20 сентября на требуемую глубину, луковицы этих растений успевают хорошо укорениться и не вымерзают зимой. Однако более поздние посадки луковиц нужно замульчировать сверху.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Посаженные осенью зимостойкие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голландские луковичные (лилии, тюльпаны, нарциссы, др.)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следует укрыть лапником. Это ещё и эффективная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защита от мышей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, которые очень любят луковицы лилий и тюльпанов. А сверху закройте лапник плёнкой, т.е. сделайте «сухое укрытие». Ни в коем случае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не укрывайте соломой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посадки луковичных  – иначе создадите отличные условия для размножения мышей.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Непременное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условие успешной зимовки всех луковичных растений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– не затопляемость места посадки весенними водами.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Можно замульчировать корневища многолетних растений рыхлой смесью. Например, смесью садовой земли, торфа, компоста и перегноя в любом сочетании, или просто садовой землёй.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Молодые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травянистые пионы 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при правильной посадке можно не укрывать. Но на старые кусты, у которых почки наросли кверху, следует ежегодно засыпать осенью горкой земли с перегноем. А рано весной нужно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разокучить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укрытые пионы очень осторожно, чтобы не повредить ростовые почки.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Примулы 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в саду осенью следует прикрыть сверху лапником для защиты от мышей, которые очень любят выгрызать «сердечко» розетки растения. К основанию кустика предварительно подсыпьте свежей земли.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lastRenderedPageBreak/>
        <w:t>Какие цветы зимуют без укрытия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Лилейники зимуют без укрытия</w:t>
      </w:r>
      <w:proofErr w:type="gram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.</w:t>
      </w:r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</w:t>
      </w:r>
      <w:proofErr w:type="gram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о</w:t>
      </w:r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если вы посадили какой-нибудь особенно декоративный ценный сорт (например,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«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Клоузд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 ин 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Глори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», «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Черри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 Валентина», «Шторм </w:t>
      </w:r>
      <w:proofErr w:type="spellStart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оф</w:t>
      </w:r>
      <w:proofErr w:type="spellEnd"/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 xml:space="preserve"> Центр»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 и др.), то профилактическое укрытие на зиму не будет лишним. Ведь среди импортных лилейников могут встретиться менее морозостойкие </w:t>
      </w:r>
      <w:proofErr w:type="spellStart"/>
      <w:proofErr w:type="gram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полу-вечнозелёные</w:t>
      </w:r>
      <w:proofErr w:type="spellEnd"/>
      <w:proofErr w:type="gram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или вечнозелёные сорта. Поскольку их зимостойкость в вашем регионе не определена, импортным лилейникам сделайте на зиму сухое укрытие.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Неприхотливым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сибирским ирисам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зимнее укрытие не требуется, это вполне морозостойкие растения. А вот сортовым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бородатым ирисам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нужно обеспечить сухое укрытие.</w:t>
      </w:r>
    </w:p>
    <w:p w:rsidR="00882BFC" w:rsidRPr="00882BFC" w:rsidRDefault="00882BFC" w:rsidP="00882BFC">
      <w:pPr>
        <w:spacing w:before="600" w:after="400" w:line="760" w:lineRule="atLeast"/>
        <w:outlineLvl w:val="1"/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</w:pPr>
      <w:r w:rsidRPr="00882BFC">
        <w:rPr>
          <w:rFonts w:ascii="Times New Roman" w:eastAsia="Times New Roman" w:hAnsi="Times New Roman" w:cs="Times New Roman"/>
          <w:b/>
          <w:i/>
          <w:sz w:val="54"/>
          <w:szCs w:val="54"/>
          <w:lang w:eastAsia="ru-RU"/>
        </w:rPr>
        <w:t>Когда нужно укрывать на зиму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О наступлении момента для зимнего укрытия теплолюбивых многолетников нужно судить по погоде в вашем регионе. Рано этого делать не следует, потому что после первых сильных похолоданий, может установиться тёплая погода. Тогда преждевременно укрытые многолетние растения могут выпреть. 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Подсыпайте к многолетникам мульчу и садовую землю, пока она ещё рыхлая. Для этого </w:t>
      </w:r>
      <w:proofErr w:type="spellStart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заготовте</w:t>
      </w:r>
      <w:proofErr w:type="spellEnd"/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 мульчу и укрывную землю заранее и держите в сухом месте.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А укроете зимующие теплолюбивые многолетники уже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после наступления устойчивых морозов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. 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Укрытие проводят, когда температура воздуха опустится ниже –5°C. Обычно это бывает в середине ноября. Не стоит делать этого раньше, поскольку растениям нужно получить небольшую закалку, привыкнуть к низким температурам. Ночные заморозки им не страшны, не опасны и небольшие морозы (-5°C).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lastRenderedPageBreak/>
        <w:t>Самый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лучший укрывной материал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– лапник хвойных пород. Он помогает накопить снег, который и защищает растение от сильного мороза, обеспечивает вентиляцию, защищает от грызунов.</w:t>
      </w:r>
    </w:p>
    <w:p w:rsid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bCs/>
          <w:sz w:val="30"/>
          <w:lang w:eastAsia="ru-RU"/>
        </w:rPr>
      </w:pP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i/>
          <w:iCs/>
          <w:sz w:val="30"/>
          <w:lang w:eastAsia="ru-RU"/>
        </w:rPr>
      </w:pPr>
      <w:r w:rsidRPr="00882BFC">
        <w:rPr>
          <w:rFonts w:ascii="Times New Roman" w:eastAsia="Times New Roman" w:hAnsi="Times New Roman" w:cs="Times New Roman"/>
          <w:bCs/>
          <w:i/>
          <w:sz w:val="30"/>
          <w:lang w:eastAsia="ru-RU"/>
        </w:rPr>
        <w:t>Это интересно!</w:t>
      </w:r>
      <w:r w:rsidRPr="00882BFC">
        <w:rPr>
          <w:rFonts w:ascii="Times New Roman" w:eastAsia="Times New Roman" w:hAnsi="Times New Roman" w:cs="Times New Roman"/>
          <w:i/>
          <w:iCs/>
          <w:sz w:val="30"/>
          <w:lang w:eastAsia="ru-RU"/>
        </w:rPr>
        <w:t> 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В Ботаническом саду МГУ им. Ломоносова проводили эксперимент: измеряли температуру воздуха под укрытием и </w:t>
      </w:r>
      <w:proofErr w:type="gramStart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вне</w:t>
      </w:r>
      <w:proofErr w:type="gramEnd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 </w:t>
      </w:r>
      <w:proofErr w:type="gramStart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его</w:t>
      </w:r>
      <w:proofErr w:type="gramEnd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>. Под укрытием температура не опускалась ниже –5°C, даже если стояли тридцатиградусные морозы. Под таким укрытием не происходит перегревания растений, когда случаются оттепели, и среди зимы стоят плюсовые температуры. Когда на улице было –5°C, под укрытием –3°C, если же температура воздуха опускалась до –32°C, под укрытием не было ниже –5°C. Однако, </w:t>
      </w:r>
      <w:r w:rsidRPr="00882BFC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если нет снега</w:t>
      </w:r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, температура под укрытием почти не отличается от температуры </w:t>
      </w:r>
      <w:proofErr w:type="gramStart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вне</w:t>
      </w:r>
      <w:proofErr w:type="gramEnd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 xml:space="preserve"> </w:t>
      </w:r>
      <w:proofErr w:type="gramStart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его</w:t>
      </w:r>
      <w:proofErr w:type="gramEnd"/>
      <w:r w:rsidRPr="00882BFC">
        <w:rPr>
          <w:rFonts w:ascii="Times New Roman" w:eastAsia="Times New Roman" w:hAnsi="Times New Roman" w:cs="Times New Roman"/>
          <w:i/>
          <w:iCs/>
          <w:sz w:val="20"/>
          <w:lang w:eastAsia="ru-RU"/>
        </w:rPr>
        <w:t>.</w:t>
      </w:r>
      <w:r w:rsidRPr="00882BFC">
        <w:rPr>
          <w:rFonts w:ascii="Times New Roman" w:eastAsia="Times New Roman" w:hAnsi="Times New Roman" w:cs="Times New Roman"/>
          <w:i/>
          <w:iCs/>
          <w:sz w:val="30"/>
          <w:lang w:eastAsia="ru-RU"/>
        </w:rPr>
        <w:t> </w:t>
      </w: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Укрытие не должно повреждать и ломать ветви растений. Поэтому раскидистые кусты сначала рекомендуется аккуратно связать бечевкой, затем обмотать мешковиной и лишь после этого укрыть лапником.</w:t>
      </w:r>
    </w:p>
    <w:p w:rsid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Ветви и почки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приспособлены выдерживать сильные морозы, чего нельзя сказать о корнях. </w:t>
      </w:r>
      <w:r w:rsidRPr="00882BFC">
        <w:rPr>
          <w:rFonts w:ascii="Times New Roman" w:eastAsia="Times New Roman" w:hAnsi="Times New Roman" w:cs="Times New Roman"/>
          <w:bCs/>
          <w:color w:val="212121"/>
          <w:sz w:val="30"/>
          <w:lang w:eastAsia="ru-RU"/>
        </w:rPr>
        <w:t>Корни очень страдают</w:t>
      </w: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во время бесснежных зим, поэтому надо стараться накопить снег на приствольных кругах. В этом может помочь тот же еловый лапник.</w:t>
      </w:r>
    </w:p>
    <w:p w:rsid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</w:p>
    <w:p w:rsidR="00882BFC" w:rsidRPr="00882BFC" w:rsidRDefault="00882BFC" w:rsidP="00882BFC">
      <w:pPr>
        <w:spacing w:after="520" w:line="240" w:lineRule="auto"/>
        <w:jc w:val="both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 xml:space="preserve">Источник: </w:t>
      </w:r>
      <w:hyperlink r:id="rId13" w:history="1">
        <w:r w:rsidRPr="00882BFC">
          <w:rPr>
            <w:rStyle w:val="a3"/>
            <w:rFonts w:ascii="Times New Roman" w:eastAsia="Times New Roman" w:hAnsi="Times New Roman" w:cs="Times New Roman"/>
            <w:sz w:val="30"/>
            <w:szCs w:val="30"/>
            <w:lang w:eastAsia="ru-RU"/>
          </w:rPr>
          <w:t>https://sadik-i-ogorod.ru</w:t>
        </w:r>
      </w:hyperlink>
    </w:p>
    <w:p w:rsidR="00882BFC" w:rsidRPr="00882BFC" w:rsidRDefault="00882BFC" w:rsidP="00882BFC">
      <w:pPr>
        <w:spacing w:after="520" w:line="240" w:lineRule="auto"/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</w:pPr>
      <w:r w:rsidRPr="00882BFC">
        <w:rPr>
          <w:rFonts w:ascii="Times New Roman" w:eastAsia="Times New Roman" w:hAnsi="Times New Roman" w:cs="Times New Roman"/>
          <w:color w:val="212121"/>
          <w:sz w:val="30"/>
          <w:szCs w:val="30"/>
          <w:lang w:eastAsia="ru-RU"/>
        </w:rPr>
        <w:t> </w:t>
      </w:r>
    </w:p>
    <w:p w:rsidR="00B3546F" w:rsidRPr="00882BFC" w:rsidRDefault="00B3546F">
      <w:pPr>
        <w:rPr>
          <w:rFonts w:ascii="Times New Roman" w:hAnsi="Times New Roman" w:cs="Times New Roman"/>
        </w:rPr>
      </w:pPr>
    </w:p>
    <w:sectPr w:rsidR="00B3546F" w:rsidRPr="00882BFC" w:rsidSect="00B3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5601"/>
    <w:multiLevelType w:val="multilevel"/>
    <w:tmpl w:val="5248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537636"/>
    <w:multiLevelType w:val="multilevel"/>
    <w:tmpl w:val="9CC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882BFC"/>
    <w:rsid w:val="00882BFC"/>
    <w:rsid w:val="00B3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F"/>
  </w:style>
  <w:style w:type="paragraph" w:styleId="1">
    <w:name w:val="heading 1"/>
    <w:basedOn w:val="a"/>
    <w:link w:val="10"/>
    <w:uiPriority w:val="9"/>
    <w:qFormat/>
    <w:rsid w:val="00882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2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2B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2B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2B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d-post-date">
    <w:name w:val="td-post-date"/>
    <w:basedOn w:val="a0"/>
    <w:rsid w:val="00882BFC"/>
  </w:style>
  <w:style w:type="character" w:customStyle="1" w:styleId="td-nr-views-20291">
    <w:name w:val="td-nr-views-20291"/>
    <w:basedOn w:val="a0"/>
    <w:rsid w:val="00882BFC"/>
  </w:style>
  <w:style w:type="character" w:styleId="a3">
    <w:name w:val="Hyperlink"/>
    <w:basedOn w:val="a0"/>
    <w:uiPriority w:val="99"/>
    <w:unhideWhenUsed/>
    <w:rsid w:val="00882B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88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882BFC"/>
  </w:style>
  <w:style w:type="character" w:customStyle="1" w:styleId="tocnumber">
    <w:name w:val="toc_number"/>
    <w:basedOn w:val="a0"/>
    <w:rsid w:val="00882BFC"/>
  </w:style>
  <w:style w:type="character" w:styleId="a5">
    <w:name w:val="Strong"/>
    <w:basedOn w:val="a0"/>
    <w:uiPriority w:val="22"/>
    <w:qFormat/>
    <w:rsid w:val="00882BFC"/>
    <w:rPr>
      <w:b/>
      <w:bCs/>
    </w:rPr>
  </w:style>
  <w:style w:type="character" w:customStyle="1" w:styleId="y930ad121">
    <w:name w:val="y930ad121"/>
    <w:basedOn w:val="a0"/>
    <w:rsid w:val="00882BFC"/>
  </w:style>
  <w:style w:type="character" w:customStyle="1" w:styleId="m74ff5c95">
    <w:name w:val="m74ff5c95"/>
    <w:basedOn w:val="a0"/>
    <w:rsid w:val="00882BFC"/>
  </w:style>
  <w:style w:type="character" w:styleId="a6">
    <w:name w:val="Emphasis"/>
    <w:basedOn w:val="a0"/>
    <w:uiPriority w:val="20"/>
    <w:qFormat/>
    <w:rsid w:val="00882B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8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327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504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4550">
              <w:marLeft w:val="-60"/>
              <w:marRight w:val="-6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07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353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4253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8165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9092">
              <w:marLeft w:val="0"/>
              <w:marRight w:val="0"/>
              <w:marTop w:val="0"/>
              <w:marBottom w:val="240"/>
              <w:divBdr>
                <w:top w:val="single" w:sz="8" w:space="10" w:color="008000"/>
                <w:left w:val="single" w:sz="8" w:space="10" w:color="008000"/>
                <w:bottom w:val="single" w:sz="8" w:space="10" w:color="008000"/>
                <w:right w:val="single" w:sz="8" w:space="10" w:color="008000"/>
              </w:divBdr>
            </w:div>
            <w:div w:id="9369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94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71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884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83913">
                                                  <w:marLeft w:val="-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64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9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87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243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81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907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4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11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0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2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ik-i-ogorod.ru/umnyj-ogorod/krasivyj-sad-malogo-uhoda/" TargetMode="External"/><Relationship Id="rId13" Type="http://schemas.openxmlformats.org/officeDocument/2006/relationships/hyperlink" Target="https://sadik-i-ogoro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adik-i-ogorod.ru/cvety/piony-osen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dik-i-ogorod.ru/wp-content/uploads/2018/11/Ukryvayut-li-na-zimu-mnogoletniki.jpg" TargetMode="External"/><Relationship Id="rId11" Type="http://schemas.openxmlformats.org/officeDocument/2006/relationships/hyperlink" Target="https://sadik-i-ogorod.ru/cvety/ukrytie-i-obrezka-roz-podgotovka-cve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fazenda-plus.com/vyrashhivanie-tsvetov/klematisy-uhod-osenyu-pod-zim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dik-i-ogorod.ru/bolezni-i-vrediteli/materialy/chto-dlya-rasteniy-luchshe-plenka-ili-uk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1720</Words>
  <Characters>9805</Characters>
  <Application>Microsoft Office Word</Application>
  <DocSecurity>0</DocSecurity>
  <Lines>81</Lines>
  <Paragraphs>23</Paragraphs>
  <ScaleCrop>false</ScaleCrop>
  <Company>Microsoft</Company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3</cp:revision>
  <dcterms:created xsi:type="dcterms:W3CDTF">2021-10-01T16:57:00Z</dcterms:created>
  <dcterms:modified xsi:type="dcterms:W3CDTF">2021-10-01T17:04:00Z</dcterms:modified>
</cp:coreProperties>
</file>